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0D" w:rsidRPr="0014765B" w:rsidRDefault="0062540D" w:rsidP="00DB7762">
      <w:pPr>
        <w:ind w:firstLine="709"/>
        <w:contextualSpacing/>
        <w:jc w:val="center"/>
        <w:rPr>
          <w:b/>
        </w:rPr>
      </w:pPr>
      <w:bookmarkStart w:id="0" w:name="_GoBack"/>
      <w:bookmarkEnd w:id="0"/>
      <w:r w:rsidRPr="0014765B">
        <w:rPr>
          <w:b/>
        </w:rPr>
        <w:t>РЕКОМЕНДАЦИИ</w:t>
      </w:r>
    </w:p>
    <w:p w:rsidR="0062540D" w:rsidRPr="00DB7762" w:rsidRDefault="0062540D" w:rsidP="00DB7762">
      <w:pPr>
        <w:ind w:firstLine="709"/>
        <w:contextualSpacing/>
        <w:jc w:val="center"/>
      </w:pPr>
      <w:r w:rsidRPr="00DB7762">
        <w:t>Комиссии РСПП по рыбному хозяйству и аквакультуре</w:t>
      </w:r>
    </w:p>
    <w:p w:rsidR="0062540D" w:rsidRPr="00DB7762" w:rsidRDefault="0062540D" w:rsidP="00DB7762">
      <w:pPr>
        <w:ind w:firstLine="709"/>
        <w:contextualSpacing/>
      </w:pPr>
    </w:p>
    <w:p w:rsidR="008159D6" w:rsidRPr="00DB7762" w:rsidRDefault="0062540D" w:rsidP="00DB7762">
      <w:pPr>
        <w:ind w:firstLine="709"/>
        <w:contextualSpacing/>
      </w:pPr>
      <w:r w:rsidRPr="00DB7762">
        <w:t xml:space="preserve">Комиссия РСПП по рыбному хозяйству и аквакультуре совместно с </w:t>
      </w:r>
      <w:r w:rsidR="008159D6" w:rsidRPr="00DB7762">
        <w:t>некоммерческой организацией</w:t>
      </w:r>
      <w:r w:rsidRPr="00DB7762">
        <w:t xml:space="preserve"> «Всероссийская ассоциация рыбохозяйственных предприятий, предпринимателей и экспорт</w:t>
      </w:r>
      <w:r w:rsidR="00CF0A01">
        <w:t>ёров»                    6 апреля 2017 года провела</w:t>
      </w:r>
      <w:r w:rsidRPr="00DB7762">
        <w:t xml:space="preserve"> форум «Рыбная отрасль - юридические аспекты развития - 2017»</w:t>
      </w:r>
      <w:r w:rsidR="008159D6" w:rsidRPr="00DB7762">
        <w:t>.</w:t>
      </w:r>
    </w:p>
    <w:p w:rsidR="006452E2" w:rsidRPr="00DB7762" w:rsidRDefault="008159D6" w:rsidP="00DB7762">
      <w:pPr>
        <w:ind w:firstLine="709"/>
        <w:contextualSpacing/>
      </w:pPr>
      <w:r w:rsidRPr="00DB7762">
        <w:t xml:space="preserve">В </w:t>
      </w:r>
      <w:r w:rsidR="006452E2" w:rsidRPr="00DB7762">
        <w:t>форуме</w:t>
      </w:r>
      <w:r w:rsidRPr="00DB7762">
        <w:t xml:space="preserve"> приняли участие представители Государственной Думы Федерального Собрания Российской Федерации, федеральных органов исполнительной власти, научных организаций</w:t>
      </w:r>
      <w:r w:rsidR="006452E2" w:rsidRPr="00DB7762">
        <w:t xml:space="preserve"> и заинтересованных коммерческих и некоммерческих организаций.</w:t>
      </w:r>
    </w:p>
    <w:p w:rsidR="006452E2" w:rsidRPr="00DB7762" w:rsidRDefault="006452E2" w:rsidP="00DB7762">
      <w:pPr>
        <w:ind w:firstLine="709"/>
        <w:contextualSpacing/>
      </w:pPr>
      <w:r w:rsidRPr="00DB7762">
        <w:t>В рамках мероприятия были рассмотрены актуальные вопросы правового регулирования деятельности рыбохозяйственного комплекса.</w:t>
      </w:r>
    </w:p>
    <w:p w:rsidR="006452E2" w:rsidRPr="00DB7762" w:rsidRDefault="006452E2" w:rsidP="00DB7762">
      <w:pPr>
        <w:ind w:firstLine="709"/>
        <w:contextualSpacing/>
      </w:pPr>
    </w:p>
    <w:p w:rsidR="004877E9" w:rsidRPr="00DB7762" w:rsidRDefault="006452E2" w:rsidP="00DB7762">
      <w:pPr>
        <w:ind w:firstLine="709"/>
        <w:contextualSpacing/>
        <w:rPr>
          <w:color w:val="22272F"/>
          <w:shd w:val="clear" w:color="auto" w:fill="FFFFFF"/>
        </w:rPr>
      </w:pPr>
      <w:r w:rsidRPr="00DB7762">
        <w:t xml:space="preserve">1. </w:t>
      </w:r>
      <w:r w:rsidR="004877E9" w:rsidRPr="00DB7762">
        <w:t xml:space="preserve">Участниками форума обращено внимание, что недостаточная чёткость формулировок </w:t>
      </w:r>
      <w:r w:rsidR="004877E9" w:rsidRPr="00DB7762">
        <w:rPr>
          <w:color w:val="22272F"/>
          <w:shd w:val="clear" w:color="auto" w:fill="FFFFFF"/>
        </w:rPr>
        <w:t>Федерального закона от 20 декабря 2004 г. N 166-ФЗ "О рыболовстве и сохранении водных биологических ресурсов" (далее – Закон о рыболовстве) в сочетании с отсылками на возможность применения норм других федеральных законов без конкретизации границ такого применения привела к возможности широкого толкования норм данного федерального закона судебными и административными органами вплоть до противоположного применения норм.</w:t>
      </w:r>
    </w:p>
    <w:p w:rsidR="004877E9" w:rsidRPr="00DB7762" w:rsidRDefault="00D100FD" w:rsidP="00DB7762">
      <w:pPr>
        <w:ind w:firstLine="709"/>
        <w:contextualSpacing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При этом, фактически </w:t>
      </w:r>
      <w:r w:rsidR="004877E9" w:rsidRPr="00DB7762">
        <w:rPr>
          <w:color w:val="22272F"/>
          <w:shd w:val="clear" w:color="auto" w:fill="FFFFFF"/>
        </w:rPr>
        <w:t>игнорируются положения статьи 5 Закона о рыболовстве, устанавливающие базовые условия областей регулирования между законодательством о рыболовстве и сохранением водных биоресурсов и гражданским законодательством.</w:t>
      </w:r>
    </w:p>
    <w:p w:rsidR="004877E9" w:rsidRPr="00DB7762" w:rsidRDefault="004877E9" w:rsidP="00DB7762">
      <w:pPr>
        <w:ind w:firstLine="709"/>
        <w:contextualSpacing/>
        <w:rPr>
          <w:color w:val="22272F"/>
          <w:shd w:val="clear" w:color="auto" w:fill="FFFFFF"/>
        </w:rPr>
      </w:pPr>
      <w:r w:rsidRPr="00DB7762">
        <w:rPr>
          <w:color w:val="22272F"/>
          <w:shd w:val="clear" w:color="auto" w:fill="FFFFFF"/>
        </w:rPr>
        <w:t>Подобная ситуация к настоящему моменту привела к ряду негативных последствий, оказывающих непосредственное влияние на стабильность хозяйственных отношений в рыбохозяйственной отрасли.</w:t>
      </w:r>
    </w:p>
    <w:p w:rsidR="004877E9" w:rsidRPr="00DB7762" w:rsidRDefault="004877E9" w:rsidP="00DB7762">
      <w:pPr>
        <w:ind w:firstLine="709"/>
        <w:contextualSpacing/>
        <w:rPr>
          <w:color w:val="22272F"/>
          <w:shd w:val="clear" w:color="auto" w:fill="FFFFFF"/>
        </w:rPr>
      </w:pPr>
      <w:r w:rsidRPr="00DB7762">
        <w:rPr>
          <w:color w:val="22272F"/>
          <w:shd w:val="clear" w:color="auto" w:fill="FFFFFF"/>
        </w:rPr>
        <w:t xml:space="preserve">Во-первых, </w:t>
      </w:r>
      <w:r w:rsidR="00F11579">
        <w:rPr>
          <w:color w:val="22272F"/>
          <w:shd w:val="clear" w:color="auto" w:fill="FFFFFF"/>
        </w:rPr>
        <w:t xml:space="preserve">существуют </w:t>
      </w:r>
      <w:r w:rsidR="00DB7762">
        <w:rPr>
          <w:color w:val="22272F"/>
          <w:shd w:val="clear" w:color="auto" w:fill="FFFFFF"/>
        </w:rPr>
        <w:t>расхождения</w:t>
      </w:r>
      <w:r w:rsidRPr="00DB7762">
        <w:rPr>
          <w:color w:val="22272F"/>
          <w:shd w:val="clear" w:color="auto" w:fill="FFFFFF"/>
        </w:rPr>
        <w:t xml:space="preserve"> в понимании правовой природы права на добычу (вылов) водных биологических ресурсов. В судебной практике данный термин толкуется и как неимущественное право в рамках гражданского оборота, и как особый институт, сходный с лицензией и не имеющий стоимости</w:t>
      </w:r>
      <w:r w:rsidR="00CF0A01">
        <w:rPr>
          <w:color w:val="22272F"/>
          <w:shd w:val="clear" w:color="auto" w:fill="FFFFFF"/>
        </w:rPr>
        <w:t>, что</w:t>
      </w:r>
      <w:r w:rsidRPr="00DB7762">
        <w:rPr>
          <w:color w:val="22272F"/>
          <w:shd w:val="clear" w:color="auto" w:fill="FFFFFF"/>
        </w:rPr>
        <w:t xml:space="preserve"> приводит к неоднородности судебной практики.</w:t>
      </w:r>
    </w:p>
    <w:p w:rsidR="004877E9" w:rsidRPr="00DB7762" w:rsidRDefault="004877E9" w:rsidP="00DB7762">
      <w:pPr>
        <w:ind w:firstLine="709"/>
        <w:contextualSpacing/>
        <w:rPr>
          <w:color w:val="22272F"/>
          <w:shd w:val="clear" w:color="auto" w:fill="FFFFFF"/>
        </w:rPr>
      </w:pPr>
      <w:r w:rsidRPr="00DB7762">
        <w:rPr>
          <w:color w:val="22272F"/>
          <w:shd w:val="clear" w:color="auto" w:fill="FFFFFF"/>
        </w:rPr>
        <w:t>Во-вторых, в</w:t>
      </w:r>
      <w:r w:rsidR="00D100FD">
        <w:rPr>
          <w:color w:val="22272F"/>
          <w:shd w:val="clear" w:color="auto" w:fill="FFFFFF"/>
        </w:rPr>
        <w:t xml:space="preserve"> судебной практике фактически </w:t>
      </w:r>
      <w:r w:rsidRPr="00DB7762">
        <w:rPr>
          <w:color w:val="22272F"/>
          <w:shd w:val="clear" w:color="auto" w:fill="FFFFFF"/>
        </w:rPr>
        <w:t xml:space="preserve">признана возможность разделения и изменения размера права на добычу (вылов) водных биологических ресурсов, предоставленного на основании </w:t>
      </w:r>
      <w:r w:rsidR="00D61107">
        <w:rPr>
          <w:color w:val="22272F"/>
          <w:shd w:val="clear" w:color="auto" w:fill="FFFFFF"/>
        </w:rPr>
        <w:t>договора</w:t>
      </w:r>
      <w:r w:rsidRPr="00DB7762">
        <w:rPr>
          <w:color w:val="22272F"/>
          <w:shd w:val="clear" w:color="auto" w:fill="FFFFFF"/>
        </w:rPr>
        <w:t xml:space="preserve"> о закреплении долей квот добычи (вылова) водных биологических ресурсов, между несколькими правопреемниками (раздел доли квот) при том, что нормы Закона о рыболовстве прямо не предусматривают подобную возможность.</w:t>
      </w:r>
      <w:r w:rsidR="00D100FD">
        <w:rPr>
          <w:color w:val="22272F"/>
          <w:shd w:val="clear" w:color="auto" w:fill="FFFFFF"/>
        </w:rPr>
        <w:t xml:space="preserve"> В то же время</w:t>
      </w:r>
      <w:r w:rsidR="00DB7762">
        <w:rPr>
          <w:color w:val="22272F"/>
          <w:shd w:val="clear" w:color="auto" w:fill="FFFFFF"/>
        </w:rPr>
        <w:t xml:space="preserve"> существуют </w:t>
      </w:r>
      <w:r w:rsidR="00D100FD">
        <w:rPr>
          <w:color w:val="22272F"/>
          <w:shd w:val="clear" w:color="auto" w:fill="FFFFFF"/>
        </w:rPr>
        <w:t xml:space="preserve">и </w:t>
      </w:r>
      <w:r w:rsidR="00DB7762">
        <w:rPr>
          <w:color w:val="22272F"/>
          <w:shd w:val="clear" w:color="auto" w:fill="FFFFFF"/>
        </w:rPr>
        <w:t>судебные акты, не признающие возможность такого разделения.</w:t>
      </w:r>
    </w:p>
    <w:p w:rsidR="004877E9" w:rsidRPr="00DB7762" w:rsidRDefault="00D61107" w:rsidP="00DB7762">
      <w:pPr>
        <w:ind w:firstLine="709"/>
        <w:contextualSpacing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В-третьих</w:t>
      </w:r>
      <w:r w:rsidR="004877E9" w:rsidRPr="00DB7762">
        <w:rPr>
          <w:color w:val="22272F"/>
          <w:shd w:val="clear" w:color="auto" w:fill="FFFFFF"/>
        </w:rPr>
        <w:t xml:space="preserve">, возникла практика ареста права на добычу (вылов) водных биологических ресурсов как имущественного права судебными приставами и </w:t>
      </w:r>
      <w:r w:rsidR="004877E9" w:rsidRPr="00DB7762">
        <w:rPr>
          <w:color w:val="22272F"/>
          <w:shd w:val="clear" w:color="auto" w:fill="FFFFFF"/>
        </w:rPr>
        <w:lastRenderedPageBreak/>
        <w:t xml:space="preserve">следственными органами. При этом не учитывается, что Закон о рыболовстве не допускает передачу такого права третьим лицам </w:t>
      </w:r>
      <w:r w:rsidR="00F91BEF">
        <w:rPr>
          <w:color w:val="22272F"/>
          <w:shd w:val="clear" w:color="auto" w:fill="FFFFFF"/>
        </w:rPr>
        <w:t xml:space="preserve">иначе </w:t>
      </w:r>
      <w:r w:rsidR="004877E9" w:rsidRPr="00DB7762">
        <w:rPr>
          <w:color w:val="22272F"/>
          <w:shd w:val="clear" w:color="auto" w:fill="FFFFFF"/>
        </w:rPr>
        <w:t>как в результате правопреемства, то есть право на добычу (вылов) водных биологических ресурсов не может быть продано с торгов в целях удовлетворения денежных требований.</w:t>
      </w:r>
    </w:p>
    <w:p w:rsidR="004877E9" w:rsidRPr="00DB7762" w:rsidRDefault="004877E9" w:rsidP="00DB7762">
      <w:pPr>
        <w:ind w:firstLine="709"/>
        <w:contextualSpacing/>
        <w:rPr>
          <w:color w:val="22272F"/>
          <w:shd w:val="clear" w:color="auto" w:fill="FFFFFF"/>
        </w:rPr>
      </w:pPr>
      <w:r w:rsidRPr="00DB7762">
        <w:rPr>
          <w:color w:val="22272F"/>
          <w:shd w:val="clear" w:color="auto" w:fill="FFFFFF"/>
        </w:rPr>
        <w:t>В-четвёртых, возникла практика недопустимого вмешательства службы судебных приставов и правоохранительных органов в текущую деятельность территориальных управлений Росрыболовства в форме выдачи обязательных для исполнения указаний, вытекающих, по их мнению, из факта наложения ареста на право на добычу (вылов) водных биологических ресурсов</w:t>
      </w:r>
      <w:r w:rsidR="00DB7762">
        <w:rPr>
          <w:color w:val="22272F"/>
          <w:shd w:val="clear" w:color="auto" w:fill="FFFFFF"/>
        </w:rPr>
        <w:t>,</w:t>
      </w:r>
      <w:r w:rsidRPr="00DB7762">
        <w:rPr>
          <w:color w:val="22272F"/>
          <w:shd w:val="clear" w:color="auto" w:fill="FFFFFF"/>
        </w:rPr>
        <w:t xml:space="preserve"> и непосредственно касающихся регулирования рыболовства.</w:t>
      </w:r>
    </w:p>
    <w:p w:rsidR="004877E9" w:rsidRPr="00DB7762" w:rsidRDefault="004877E9" w:rsidP="00DB7762">
      <w:pPr>
        <w:ind w:firstLine="709"/>
        <w:contextualSpacing/>
        <w:rPr>
          <w:color w:val="22272F"/>
          <w:shd w:val="clear" w:color="auto" w:fill="FFFFFF"/>
        </w:rPr>
      </w:pPr>
      <w:r w:rsidRPr="00DB7762">
        <w:rPr>
          <w:color w:val="22272F"/>
          <w:shd w:val="clear" w:color="auto" w:fill="FFFFFF"/>
        </w:rPr>
        <w:t>В-пятых, возникает практика приостановки деятельности рыбодобывающих предприятий через арест права на добычу (вылов) водных биологических ресурсов, что приводит, в частности, к невозможности рыбодобывающего предприятия погасить долги, в связи с наличием которых осуществлён арест права на добычу (вылов) водных биологических ресурсов.</w:t>
      </w:r>
    </w:p>
    <w:p w:rsidR="004877E9" w:rsidRPr="00DB7762" w:rsidRDefault="00D100FD" w:rsidP="00DB7762">
      <w:pPr>
        <w:ind w:firstLine="709"/>
        <w:contextualSpacing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В-шестых, складывается практика, </w:t>
      </w:r>
      <w:r w:rsidR="004877E9" w:rsidRPr="00DB7762">
        <w:rPr>
          <w:color w:val="22272F"/>
          <w:shd w:val="clear" w:color="auto" w:fill="FFFFFF"/>
        </w:rPr>
        <w:t>когда действия предприятий в рамках текущей хозяйственной деятельности трактуются с точки зрения выявления в них признаков уголовного преступления, что приводит к возбуждению уголовных дел по любым сомнительным</w:t>
      </w:r>
      <w:r w:rsidR="004877E9" w:rsidRPr="00F11579">
        <w:rPr>
          <w:color w:val="22272F"/>
          <w:shd w:val="clear" w:color="auto" w:fill="FFFFFF"/>
        </w:rPr>
        <w:t>,</w:t>
      </w:r>
      <w:r w:rsidR="004877E9" w:rsidRPr="00DB7762">
        <w:rPr>
          <w:color w:val="22272F"/>
          <w:shd w:val="clear" w:color="auto" w:fill="FFFFFF"/>
        </w:rPr>
        <w:t xml:space="preserve"> с точки зрения правоохранительных органов или обратившихся к ним лиц</w:t>
      </w:r>
      <w:r w:rsidR="004877E9" w:rsidRPr="00F11579">
        <w:rPr>
          <w:color w:val="22272F"/>
          <w:shd w:val="clear" w:color="auto" w:fill="FFFFFF"/>
        </w:rPr>
        <w:t>,</w:t>
      </w:r>
      <w:r w:rsidR="004877E9" w:rsidRPr="00DB7762">
        <w:rPr>
          <w:color w:val="22272F"/>
          <w:shd w:val="clear" w:color="auto" w:fill="FFFFFF"/>
        </w:rPr>
        <w:t xml:space="preserve"> действиям.</w:t>
      </w:r>
    </w:p>
    <w:p w:rsidR="004877E9" w:rsidRPr="00DB7762" w:rsidRDefault="004877E9" w:rsidP="00DB7762">
      <w:pPr>
        <w:ind w:firstLine="709"/>
        <w:contextualSpacing/>
        <w:rPr>
          <w:color w:val="22272F"/>
          <w:shd w:val="clear" w:color="auto" w:fill="FFFFFF"/>
        </w:rPr>
      </w:pPr>
    </w:p>
    <w:p w:rsidR="00A75295" w:rsidRDefault="004877E9" w:rsidP="00DB7762">
      <w:pPr>
        <w:ind w:firstLine="709"/>
        <w:contextualSpacing/>
      </w:pPr>
      <w:r w:rsidRPr="00DB7762">
        <w:t xml:space="preserve">2. </w:t>
      </w:r>
      <w:r w:rsidR="00D100FD">
        <w:t>Участниками форума отмечена</w:t>
      </w:r>
      <w:r w:rsidR="00A75295" w:rsidRPr="00DB7762">
        <w:t xml:space="preserve"> </w:t>
      </w:r>
      <w:r w:rsidR="00D100FD">
        <w:t>тенденция</w:t>
      </w:r>
      <w:r w:rsidR="00A75295" w:rsidRPr="00DB7762">
        <w:t xml:space="preserve"> </w:t>
      </w:r>
      <w:r w:rsidR="006452E2" w:rsidRPr="00DB7762">
        <w:t xml:space="preserve">отхода от стратегического планирования деятельности рыбохозяйственного комплекса в пользу </w:t>
      </w:r>
      <w:r w:rsidR="00DB7762">
        <w:t>решения</w:t>
      </w:r>
      <w:r w:rsidR="00A75295" w:rsidRPr="00DB7762">
        <w:t xml:space="preserve"> </w:t>
      </w:r>
      <w:r w:rsidR="006452E2" w:rsidRPr="00DB7762">
        <w:t>оперативных</w:t>
      </w:r>
      <w:r w:rsidR="00A75295" w:rsidRPr="00DB7762">
        <w:t xml:space="preserve"> задач, в том числе за счёт ущемления интересов предприятий рыбохозяйственной отраст</w:t>
      </w:r>
      <w:r w:rsidR="00D100FD">
        <w:t>и и регионов.</w:t>
      </w:r>
    </w:p>
    <w:p w:rsidR="004877E9" w:rsidRPr="00DB7762" w:rsidRDefault="00D100FD" w:rsidP="00D100FD">
      <w:pPr>
        <w:contextualSpacing/>
      </w:pPr>
      <w:r>
        <w:t xml:space="preserve">          </w:t>
      </w:r>
      <w:r w:rsidR="004877E9" w:rsidRPr="00DB7762">
        <w:t>В настоящи</w:t>
      </w:r>
      <w:r>
        <w:t xml:space="preserve">й момент подготавливается </w:t>
      </w:r>
      <w:r w:rsidR="004877E9" w:rsidRPr="00DB7762">
        <w:t>проект Федерального закона «О внесении изменений в статьи 333.3 и 346.2 Налогового кодекса Российской Федерации в части совершенствования порядка применения налоговых сборов в сфере рыбохозяйственного комплекса».</w:t>
      </w:r>
    </w:p>
    <w:p w:rsidR="00F72117" w:rsidRPr="00F72117" w:rsidRDefault="00F72117" w:rsidP="00F72117">
      <w:pPr>
        <w:ind w:firstLine="709"/>
        <w:contextualSpacing/>
      </w:pPr>
      <w:r w:rsidRPr="00F72117">
        <w:t>Предлагаемое законопроектом регулирование имеет ярко выраженную фис</w:t>
      </w:r>
      <w:r w:rsidR="00D100FD">
        <w:t>кальную направленность, влечёт</w:t>
      </w:r>
      <w:r w:rsidRPr="00F72117">
        <w:t xml:space="preserve"> усиление налогового бремени на предприятия рыбохозяйственного комплекса и, прежде всего, на рыболовецкие артели и рыбохозяйственные предприятия малого и среднего бизнеса</w:t>
      </w:r>
      <w:r w:rsidR="00D100FD">
        <w:t>,</w:t>
      </w:r>
      <w:r w:rsidRPr="00F72117">
        <w:t xml:space="preserve"> расположенные в удалённых, малозаселённых регионах страны.   </w:t>
      </w:r>
    </w:p>
    <w:p w:rsidR="00D100FD" w:rsidRDefault="00F72117" w:rsidP="00D100FD">
      <w:pPr>
        <w:ind w:firstLine="709"/>
        <w:contextualSpacing/>
      </w:pPr>
      <w:r w:rsidRPr="00F72117">
        <w:t>Участники форума отмечают, что подобное регулиро</w:t>
      </w:r>
      <w:r w:rsidR="00D100FD">
        <w:t>вание</w:t>
      </w:r>
      <w:r w:rsidRPr="00F72117">
        <w:t xml:space="preserve"> ведёт к </w:t>
      </w:r>
      <w:r>
        <w:t xml:space="preserve">деградации отрасли и </w:t>
      </w:r>
      <w:r w:rsidRPr="00F72117">
        <w:t>у</w:t>
      </w:r>
      <w:r>
        <w:t>силению депрессивного состояния</w:t>
      </w:r>
      <w:r w:rsidRPr="00F72117">
        <w:t xml:space="preserve"> </w:t>
      </w:r>
      <w:r w:rsidR="00D100FD">
        <w:t>территорий</w:t>
      </w:r>
      <w:r w:rsidRPr="00CF0A01">
        <w:t xml:space="preserve">, </w:t>
      </w:r>
      <w:r w:rsidRPr="00F72117">
        <w:t>признан</w:t>
      </w:r>
      <w:r>
        <w:t>н</w:t>
      </w:r>
      <w:r w:rsidRPr="00F72117">
        <w:t>ы</w:t>
      </w:r>
      <w:r>
        <w:t>х</w:t>
      </w:r>
      <w:r w:rsidRPr="00F72117">
        <w:t xml:space="preserve"> Правительством Российской Фе</w:t>
      </w:r>
      <w:r>
        <w:t>дерации нуждающимися</w:t>
      </w:r>
      <w:r w:rsidRPr="00F72117">
        <w:t xml:space="preserve"> в мерах по опережающему социально-экономическому развитию.</w:t>
      </w:r>
      <w:r w:rsidR="00D100FD">
        <w:t xml:space="preserve"> И</w:t>
      </w:r>
      <w:r w:rsidR="00EC2833" w:rsidRPr="005657FF">
        <w:t xml:space="preserve">зменение действующего налогового порядка окажет пагубное влияние на развитие отрасли. </w:t>
      </w:r>
    </w:p>
    <w:p w:rsidR="00EC2833" w:rsidRPr="00DB7762" w:rsidRDefault="00EC2833" w:rsidP="00D100FD">
      <w:pPr>
        <w:ind w:firstLine="709"/>
        <w:contextualSpacing/>
      </w:pPr>
      <w:r w:rsidRPr="005657FF">
        <w:t xml:space="preserve">В </w:t>
      </w:r>
      <w:r w:rsidR="00D100FD">
        <w:t>законо</w:t>
      </w:r>
      <w:r w:rsidRPr="005657FF">
        <w:t>про</w:t>
      </w:r>
      <w:r w:rsidR="00D100FD">
        <w:t xml:space="preserve">екте не принимается в расчёт совокупная фискальная нагрузка на предприятия рыбохозяйственного комплекса, включающая неналоговые платежи предприятий, а также послание Президента Российской Федерации Федеральному Собранию Российской Федерации в 2015 году, </w:t>
      </w:r>
      <w:r w:rsidR="00D100FD">
        <w:lastRenderedPageBreak/>
        <w:t xml:space="preserve">указывающее на то, что в </w:t>
      </w:r>
      <w:r w:rsidRPr="005657FF">
        <w:t>«предстоящие годы налоговые условия для бизнеса меняться не должны».</w:t>
      </w:r>
    </w:p>
    <w:p w:rsidR="00D100FD" w:rsidRDefault="00D100FD" w:rsidP="00DB7762">
      <w:pPr>
        <w:ind w:firstLine="709"/>
        <w:contextualSpacing/>
      </w:pPr>
    </w:p>
    <w:p w:rsidR="005657FF" w:rsidRPr="00DB7762" w:rsidRDefault="00C027EC" w:rsidP="00C027EC">
      <w:pPr>
        <w:contextualSpacing/>
      </w:pPr>
      <w:r>
        <w:t xml:space="preserve">          </w:t>
      </w:r>
      <w:r w:rsidR="005657FF" w:rsidRPr="00DB7762">
        <w:t xml:space="preserve">3. Расширение районов промысла, особенности нахождения мест добычи (вылова) водных биологических ресурсов и развитие межхозяйственных отношений </w:t>
      </w:r>
      <w:r w:rsidR="005657FF">
        <w:t>создают предпосылки к производству</w:t>
      </w:r>
      <w:r w:rsidR="005657FF" w:rsidRPr="00DB7762">
        <w:t xml:space="preserve"> российскими предприятиями непосредственно в море </w:t>
      </w:r>
      <w:r w:rsidR="005657FF">
        <w:t xml:space="preserve">за пределами таможенной территории ЕАЭС </w:t>
      </w:r>
      <w:r w:rsidR="005657FF" w:rsidRPr="00DB7762">
        <w:t>продукции из уловов водных биоресурсов, полученных от иностранных судов.</w:t>
      </w:r>
    </w:p>
    <w:p w:rsidR="00544EA0" w:rsidRPr="00DB7762" w:rsidRDefault="00544EA0" w:rsidP="00DB7762">
      <w:pPr>
        <w:ind w:firstLine="709"/>
        <w:contextualSpacing/>
      </w:pPr>
      <w:r w:rsidRPr="00DB7762">
        <w:t xml:space="preserve">Подобная возможность создаёт благоприятные условия для </w:t>
      </w:r>
      <w:r w:rsidR="00CB246E">
        <w:t xml:space="preserve">производства </w:t>
      </w:r>
      <w:r w:rsidRPr="00DB7762">
        <w:t xml:space="preserve">высококачественной продукции из водных биоресурсов, </w:t>
      </w:r>
      <w:r w:rsidR="00CB246E">
        <w:t>добыча которых</w:t>
      </w:r>
      <w:r w:rsidRPr="00DB7762">
        <w:t xml:space="preserve"> российскими компаниями </w:t>
      </w:r>
      <w:r w:rsidR="00CB246E">
        <w:t xml:space="preserve">не осуществляется или осуществляется </w:t>
      </w:r>
      <w:r w:rsidRPr="00DB7762">
        <w:t>в недостаточных для насыщения рынка объёмах.</w:t>
      </w:r>
    </w:p>
    <w:p w:rsidR="00CB7B96" w:rsidRPr="00DB7762" w:rsidRDefault="00665DC5" w:rsidP="00CB7B96">
      <w:pPr>
        <w:ind w:firstLine="709"/>
        <w:contextualSpacing/>
      </w:pPr>
      <w:r>
        <w:t xml:space="preserve">Между тем, поставки </w:t>
      </w:r>
      <w:r w:rsidR="00CB7B96" w:rsidRPr="00DB7762">
        <w:t>подобной продукции на территори</w:t>
      </w:r>
      <w:r>
        <w:t>ю Российской Федерации выявили</w:t>
      </w:r>
      <w:r w:rsidR="00CB7B96" w:rsidRPr="00DB7762">
        <w:t xml:space="preserve"> недоработки существующего нормативного правового регулирования</w:t>
      </w:r>
      <w:r>
        <w:t xml:space="preserve">. Соответствующая продукция не получает </w:t>
      </w:r>
      <w:r w:rsidR="00CB7B96" w:rsidRPr="00DB7762">
        <w:t xml:space="preserve">статус отечественной продукции и </w:t>
      </w:r>
      <w:r>
        <w:t>ее ввоз</w:t>
      </w:r>
      <w:r w:rsidR="00CB7B96" w:rsidRPr="00DB7762">
        <w:t xml:space="preserve"> </w:t>
      </w:r>
      <w:r w:rsidR="00CB7B96">
        <w:t xml:space="preserve">на территорию </w:t>
      </w:r>
      <w:r w:rsidR="00CB7B96" w:rsidRPr="00DB7762">
        <w:t>Российск</w:t>
      </w:r>
      <w:r w:rsidR="00CB7B96">
        <w:t>ой</w:t>
      </w:r>
      <w:r w:rsidR="00CB7B96" w:rsidRPr="00DB7762">
        <w:t xml:space="preserve"> Федераци</w:t>
      </w:r>
      <w:r w:rsidR="00CB7B96">
        <w:t>и</w:t>
      </w:r>
      <w:r w:rsidR="00CB7B96" w:rsidRPr="00DB7762">
        <w:t xml:space="preserve"> без </w:t>
      </w:r>
      <w:r w:rsidR="00CB7B96">
        <w:t>необходимости соблюдения установленных для иностранных товаров таможенных формальностей</w:t>
      </w:r>
      <w:r>
        <w:t xml:space="preserve"> оказывается невозможным.</w:t>
      </w:r>
    </w:p>
    <w:p w:rsidR="004877E9" w:rsidRPr="00DB7762" w:rsidRDefault="004877E9" w:rsidP="00DB7762">
      <w:pPr>
        <w:ind w:firstLine="709"/>
        <w:contextualSpacing/>
      </w:pPr>
    </w:p>
    <w:p w:rsidR="009F582E" w:rsidRPr="00DB7762" w:rsidRDefault="00665DC5" w:rsidP="00665DC5">
      <w:pPr>
        <w:contextualSpacing/>
      </w:pPr>
      <w:r>
        <w:t xml:space="preserve">          4</w:t>
      </w:r>
      <w:r w:rsidR="00007FD2" w:rsidRPr="00DB7762">
        <w:t xml:space="preserve">. </w:t>
      </w:r>
      <w:r w:rsidR="009520BE" w:rsidRPr="00DB7762">
        <w:t>Комиссия РСПП по рыбному хозяйству и аквакульт</w:t>
      </w:r>
      <w:r w:rsidR="00CB7B96">
        <w:t xml:space="preserve">уре считает необходимым в целях </w:t>
      </w:r>
      <w:r w:rsidR="00D03B0B" w:rsidRPr="00DB7762">
        <w:t>недопущения стагнации развития рыбохозяйственного комплекса</w:t>
      </w:r>
      <w:r w:rsidR="009520BE" w:rsidRPr="00DB7762">
        <w:t>,</w:t>
      </w:r>
      <w:r w:rsidR="00D03B0B" w:rsidRPr="00DB7762">
        <w:t xml:space="preserve"> прибрежных регионов</w:t>
      </w:r>
      <w:r w:rsidR="009520BE" w:rsidRPr="00DB7762">
        <w:t xml:space="preserve"> и обеспечения стабильности хозяйственного оборота в рыбохозяйственном комплексе </w:t>
      </w:r>
      <w:r w:rsidR="00CB7B96">
        <w:t>у</w:t>
      </w:r>
      <w:r w:rsidR="000E4834">
        <w:t xml:space="preserve">твердить </w:t>
      </w:r>
      <w:r w:rsidR="009520BE" w:rsidRPr="00DB7762">
        <w:t>следующие рекомендации.</w:t>
      </w:r>
    </w:p>
    <w:p w:rsidR="00665DC5" w:rsidRDefault="00665DC5" w:rsidP="00DB7762">
      <w:pPr>
        <w:ind w:firstLine="709"/>
        <w:contextualSpacing/>
      </w:pPr>
    </w:p>
    <w:p w:rsidR="008607F4" w:rsidRPr="00DB7762" w:rsidRDefault="00665DC5" w:rsidP="00DB7762">
      <w:pPr>
        <w:ind w:firstLine="709"/>
        <w:contextualSpacing/>
      </w:pPr>
      <w:r>
        <w:t>4.1</w:t>
      </w:r>
      <w:r w:rsidR="008607F4" w:rsidRPr="00DB7762">
        <w:t>. Обратиться в Правительство Ро</w:t>
      </w:r>
      <w:r w:rsidR="001665E2">
        <w:t xml:space="preserve">ссийской Федерации </w:t>
      </w:r>
      <w:r w:rsidR="007D723F">
        <w:t xml:space="preserve">и Государственную Думу Федерального собрания Российской Федерации </w:t>
      </w:r>
      <w:r w:rsidR="001665E2">
        <w:t>с предложениями</w:t>
      </w:r>
      <w:r w:rsidR="008607F4" w:rsidRPr="00DB7762">
        <w:t>:</w:t>
      </w:r>
    </w:p>
    <w:p w:rsidR="00665DC5" w:rsidRDefault="00665DC5" w:rsidP="00DB7762">
      <w:pPr>
        <w:ind w:firstLine="709"/>
        <w:contextualSpacing/>
      </w:pPr>
    </w:p>
    <w:p w:rsidR="008607F4" w:rsidRPr="00DB7762" w:rsidRDefault="00665DC5" w:rsidP="00DB7762">
      <w:pPr>
        <w:ind w:firstLine="709"/>
        <w:contextualSpacing/>
      </w:pPr>
      <w:r>
        <w:t>4.1</w:t>
      </w:r>
      <w:r w:rsidR="008607F4" w:rsidRPr="00DB7762">
        <w:t>.1</w:t>
      </w:r>
      <w:r w:rsidR="008A37A4" w:rsidRPr="00DB7762">
        <w:t>. Установить</w:t>
      </w:r>
      <w:r w:rsidR="008607F4" w:rsidRPr="00DB7762">
        <w:t xml:space="preserve"> в качестве стратегических целей развития отрасли: </w:t>
      </w:r>
    </w:p>
    <w:p w:rsidR="008607F4" w:rsidRPr="00DB7762" w:rsidRDefault="008607F4" w:rsidP="00DB7762">
      <w:pPr>
        <w:ind w:firstLine="709"/>
        <w:contextualSpacing/>
        <w:rPr>
          <w:color w:val="22272F"/>
          <w:shd w:val="clear" w:color="auto" w:fill="FFFFFF"/>
        </w:rPr>
      </w:pPr>
      <w:r w:rsidRPr="00DB7762">
        <w:t xml:space="preserve">- обеспечение приоритета </w:t>
      </w:r>
      <w:r w:rsidRPr="00DB7762">
        <w:rPr>
          <w:color w:val="22272F"/>
          <w:shd w:val="clear" w:color="auto" w:fill="FFFFFF"/>
        </w:rPr>
        <w:t>сохранения водных биоресурсов и их рационального использования перед использованием водных биоресурсов в качестве объекта права собственности и иных прав;</w:t>
      </w:r>
    </w:p>
    <w:p w:rsidR="008607F4" w:rsidRPr="00DB7762" w:rsidRDefault="008607F4" w:rsidP="00DB7762">
      <w:pPr>
        <w:ind w:firstLine="709"/>
        <w:contextualSpacing/>
        <w:rPr>
          <w:color w:val="22272F"/>
          <w:shd w:val="clear" w:color="auto" w:fill="FFFFFF"/>
        </w:rPr>
      </w:pPr>
      <w:r w:rsidRPr="00DB7762">
        <w:rPr>
          <w:color w:val="22272F"/>
          <w:shd w:val="clear" w:color="auto" w:fill="FFFFFF"/>
        </w:rPr>
        <w:t>- обеспечение социально-экономического развития прибрежных регионов Российской Федерации.</w:t>
      </w:r>
    </w:p>
    <w:p w:rsidR="00665DC5" w:rsidRDefault="00665DC5" w:rsidP="00DB7762">
      <w:pPr>
        <w:ind w:firstLine="709"/>
        <w:contextualSpacing/>
      </w:pPr>
    </w:p>
    <w:p w:rsidR="008607F4" w:rsidRPr="00DB7762" w:rsidRDefault="00665DC5" w:rsidP="00DB7762">
      <w:pPr>
        <w:ind w:firstLine="709"/>
        <w:contextualSpacing/>
      </w:pPr>
      <w:r>
        <w:t>4.1</w:t>
      </w:r>
      <w:r w:rsidR="008607F4" w:rsidRPr="00DB7762">
        <w:t>.2. При разработке проектов нормативных правовых актов:</w:t>
      </w:r>
    </w:p>
    <w:p w:rsidR="00665DC5" w:rsidRDefault="00665DC5" w:rsidP="00DB7762">
      <w:pPr>
        <w:ind w:firstLine="709"/>
        <w:contextualSpacing/>
      </w:pPr>
    </w:p>
    <w:p w:rsidR="00E60176" w:rsidRDefault="00665DC5" w:rsidP="00DB7762">
      <w:pPr>
        <w:ind w:firstLine="709"/>
        <w:contextualSpacing/>
      </w:pPr>
      <w:r>
        <w:t>4.1</w:t>
      </w:r>
      <w:r w:rsidR="008607F4" w:rsidRPr="00DB7762">
        <w:t xml:space="preserve">.2.1. </w:t>
      </w:r>
      <w:r w:rsidR="00E60176" w:rsidRPr="00DB7762">
        <w:t>исходить из приоритета стратегических целей развития отрасли и государства над решением оперативных</w:t>
      </w:r>
      <w:r>
        <w:t xml:space="preserve"> </w:t>
      </w:r>
      <w:r w:rsidR="00E60176" w:rsidRPr="00DB7762">
        <w:t>задач, в частности отказаться от фискальной направленно</w:t>
      </w:r>
      <w:r>
        <w:t>сти регулирования отношений</w:t>
      </w:r>
      <w:r w:rsidR="00E60176" w:rsidRPr="00DB7762">
        <w:t>;</w:t>
      </w:r>
    </w:p>
    <w:p w:rsidR="00665DC5" w:rsidRPr="00DB7762" w:rsidRDefault="00665DC5" w:rsidP="00DB7762">
      <w:pPr>
        <w:ind w:firstLine="709"/>
        <w:contextualSpacing/>
      </w:pPr>
    </w:p>
    <w:p w:rsidR="006A685A" w:rsidRPr="00DB7762" w:rsidRDefault="00665DC5" w:rsidP="00DB7762">
      <w:pPr>
        <w:ind w:firstLine="709"/>
        <w:contextualSpacing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lastRenderedPageBreak/>
        <w:t>4.1</w:t>
      </w:r>
      <w:r w:rsidR="008607F4" w:rsidRPr="00DB7762">
        <w:rPr>
          <w:color w:val="22272F"/>
          <w:shd w:val="clear" w:color="auto" w:fill="FFFFFF"/>
        </w:rPr>
        <w:t>.2.2</w:t>
      </w:r>
      <w:r w:rsidR="0047283C" w:rsidRPr="00DB7762">
        <w:rPr>
          <w:color w:val="22272F"/>
          <w:shd w:val="clear" w:color="auto" w:fill="FFFFFF"/>
        </w:rPr>
        <w:t xml:space="preserve"> в обязательном порядке проводить оценку </w:t>
      </w:r>
      <w:r w:rsidR="008A37A4" w:rsidRPr="00DB7762">
        <w:rPr>
          <w:color w:val="22272F"/>
          <w:shd w:val="clear" w:color="auto" w:fill="FFFFFF"/>
        </w:rPr>
        <w:t xml:space="preserve">разрабатываемых </w:t>
      </w:r>
      <w:r w:rsidR="001665E2">
        <w:rPr>
          <w:color w:val="22272F"/>
          <w:shd w:val="clear" w:color="auto" w:fill="FFFFFF"/>
        </w:rPr>
        <w:t>правовых норм</w:t>
      </w:r>
      <w:r w:rsidR="0047283C" w:rsidRPr="00DB7762">
        <w:rPr>
          <w:color w:val="22272F"/>
          <w:shd w:val="clear" w:color="auto" w:fill="FFFFFF"/>
        </w:rPr>
        <w:t xml:space="preserve"> с точки зрения социально-экономических последствий </w:t>
      </w:r>
      <w:r w:rsidR="008A37A4" w:rsidRPr="00DB7762">
        <w:rPr>
          <w:color w:val="22272F"/>
          <w:shd w:val="clear" w:color="auto" w:fill="FFFFFF"/>
        </w:rPr>
        <w:t xml:space="preserve">их введения </w:t>
      </w:r>
      <w:r w:rsidR="0047283C" w:rsidRPr="00DB7762">
        <w:rPr>
          <w:color w:val="22272F"/>
          <w:shd w:val="clear" w:color="auto" w:fill="FFFFFF"/>
        </w:rPr>
        <w:t>для прибрежных регионов</w:t>
      </w:r>
      <w:r w:rsidR="006A685A" w:rsidRPr="00DB7762">
        <w:rPr>
          <w:color w:val="22272F"/>
          <w:shd w:val="clear" w:color="auto" w:fill="FFFFFF"/>
        </w:rPr>
        <w:t>;</w:t>
      </w:r>
    </w:p>
    <w:p w:rsidR="006325B8" w:rsidRPr="00DB7762" w:rsidRDefault="00665DC5" w:rsidP="00DB7762">
      <w:pPr>
        <w:ind w:firstLine="709"/>
        <w:contextualSpacing/>
      </w:pPr>
      <w:r>
        <w:rPr>
          <w:color w:val="22272F"/>
          <w:shd w:val="clear" w:color="auto" w:fill="FFFFFF"/>
        </w:rPr>
        <w:t>4.1</w:t>
      </w:r>
      <w:r w:rsidR="00433540" w:rsidRPr="00DB7762">
        <w:rPr>
          <w:color w:val="22272F"/>
          <w:shd w:val="clear" w:color="auto" w:fill="FFFFFF"/>
        </w:rPr>
        <w:t>.2.3</w:t>
      </w:r>
      <w:r w:rsidR="008607F4" w:rsidRPr="00DB7762">
        <w:rPr>
          <w:color w:val="22272F"/>
          <w:shd w:val="clear" w:color="auto" w:fill="FFFFFF"/>
        </w:rPr>
        <w:t>.</w:t>
      </w:r>
      <w:r w:rsidR="006325B8" w:rsidRPr="00DB7762">
        <w:t xml:space="preserve"> </w:t>
      </w:r>
      <w:r w:rsidR="00E60176" w:rsidRPr="00DB7762">
        <w:t xml:space="preserve">исходить из </w:t>
      </w:r>
      <w:r w:rsidR="006325B8" w:rsidRPr="00DB7762">
        <w:t xml:space="preserve">исключительной значимости </w:t>
      </w:r>
      <w:r w:rsidR="00AB1704" w:rsidRPr="00DB7762">
        <w:t xml:space="preserve">рыбодобывающих и рыбоперерабатывающих предприятий </w:t>
      </w:r>
      <w:r w:rsidR="006325B8" w:rsidRPr="00DB7762">
        <w:t>для освоения и социально-экономического развития прибрежны</w:t>
      </w:r>
      <w:r w:rsidR="0045280B" w:rsidRPr="00DB7762">
        <w:t>х</w:t>
      </w:r>
      <w:r w:rsidR="006325B8" w:rsidRPr="00DB7762">
        <w:t xml:space="preserve"> </w:t>
      </w:r>
      <w:r w:rsidR="001C19DB" w:rsidRPr="00CB7B96">
        <w:t>регионов</w:t>
      </w:r>
      <w:r w:rsidR="001C19DB">
        <w:t xml:space="preserve"> </w:t>
      </w:r>
      <w:r w:rsidR="008607F4" w:rsidRPr="00DB7762">
        <w:t>страны</w:t>
      </w:r>
      <w:r w:rsidR="00AB1704" w:rsidRPr="00DB7762">
        <w:t xml:space="preserve"> вне зависимости от </w:t>
      </w:r>
      <w:r w:rsidR="00AB1704" w:rsidRPr="00CB7B96">
        <w:t>организационно</w:t>
      </w:r>
      <w:r w:rsidR="00EA7066" w:rsidRPr="00CB7B96">
        <w:t>-</w:t>
      </w:r>
      <w:r w:rsidR="00AB1704" w:rsidRPr="00CB7B96">
        <w:t>правовых</w:t>
      </w:r>
      <w:r w:rsidR="00AB1704" w:rsidRPr="00DB7762">
        <w:t xml:space="preserve"> форм таких предприятий</w:t>
      </w:r>
      <w:r w:rsidR="00433540" w:rsidRPr="00DB7762">
        <w:t>;</w:t>
      </w:r>
    </w:p>
    <w:p w:rsidR="00665DC5" w:rsidRDefault="00665DC5" w:rsidP="00121B85">
      <w:pPr>
        <w:ind w:firstLine="709"/>
        <w:contextualSpacing/>
      </w:pPr>
    </w:p>
    <w:p w:rsidR="00121B85" w:rsidRPr="00CB7B96" w:rsidRDefault="00665DC5" w:rsidP="00121B85">
      <w:pPr>
        <w:ind w:firstLine="709"/>
        <w:contextualSpacing/>
      </w:pPr>
      <w:r>
        <w:t>4.1</w:t>
      </w:r>
      <w:r w:rsidR="00433540" w:rsidRPr="00DB7762">
        <w:t xml:space="preserve">.2.4. </w:t>
      </w:r>
      <w:r w:rsidR="00121B85" w:rsidRPr="00CB7B96">
        <w:t xml:space="preserve">при разработке норм, касающихся налогообложения предприятий рыбохозяйственного комплекса, включая льготу по уплате Единого сельскохозяйственного налога и установление размеров ставок сбора за пользование </w:t>
      </w:r>
      <w:r>
        <w:t>объектами водных биологических ресурсов</w:t>
      </w:r>
      <w:r w:rsidR="00121B85" w:rsidRPr="00CB7B96">
        <w:t xml:space="preserve">, необходимо </w:t>
      </w:r>
      <w:r w:rsidR="00CB7B96">
        <w:t>соблюдать следующие условия</w:t>
      </w:r>
      <w:r w:rsidR="00121B85" w:rsidRPr="00CB7B96">
        <w:t>:</w:t>
      </w:r>
    </w:p>
    <w:p w:rsidR="00121B85" w:rsidRPr="00CB7B96" w:rsidRDefault="00121B85" w:rsidP="00121B85">
      <w:pPr>
        <w:ind w:firstLine="709"/>
        <w:contextualSpacing/>
      </w:pPr>
      <w:r w:rsidRPr="00CB7B96">
        <w:t>•</w:t>
      </w:r>
      <w:r w:rsidRPr="00CB7B96">
        <w:tab/>
      </w:r>
      <w:r w:rsidR="00CB7B96">
        <w:t xml:space="preserve">в обязательном порядке </w:t>
      </w:r>
      <w:r w:rsidR="00EC2A1F" w:rsidRPr="00CB7B96">
        <w:t>использова</w:t>
      </w:r>
      <w:r w:rsidR="00CB7B96">
        <w:t xml:space="preserve">ть </w:t>
      </w:r>
      <w:r w:rsidR="00EC2A1F" w:rsidRPr="00CB7B96">
        <w:t>научн</w:t>
      </w:r>
      <w:r w:rsidR="00CB7B96">
        <w:t>ый</w:t>
      </w:r>
      <w:r w:rsidR="00EC2A1F" w:rsidRPr="00CB7B96">
        <w:t xml:space="preserve"> подход</w:t>
      </w:r>
      <w:r w:rsidRPr="00CB7B96">
        <w:t xml:space="preserve"> с применением соответствующих методик расчета, разработанных научными институтами</w:t>
      </w:r>
      <w:r w:rsidR="0014765B">
        <w:t>;</w:t>
      </w:r>
    </w:p>
    <w:p w:rsidR="00121B85" w:rsidRPr="00CB7B96" w:rsidRDefault="00121B85" w:rsidP="00121B85">
      <w:pPr>
        <w:ind w:firstLine="709"/>
        <w:contextualSpacing/>
      </w:pPr>
      <w:r w:rsidRPr="00CB7B96">
        <w:t>•</w:t>
      </w:r>
      <w:r w:rsidRPr="00CB7B96">
        <w:tab/>
        <w:t>учитывать промы</w:t>
      </w:r>
      <w:r w:rsidR="00665DC5">
        <w:t>словую статистику за последние девять</w:t>
      </w:r>
      <w:r w:rsidRPr="00CB7B96">
        <w:t xml:space="preserve"> лет</w:t>
      </w:r>
      <w:r w:rsidR="0014765B">
        <w:t>;</w:t>
      </w:r>
    </w:p>
    <w:p w:rsidR="00121B85" w:rsidRPr="00CB7B96" w:rsidRDefault="00121B85" w:rsidP="00121B85">
      <w:pPr>
        <w:ind w:firstLine="709"/>
        <w:contextualSpacing/>
      </w:pPr>
      <w:r w:rsidRPr="00CB7B96">
        <w:t>•</w:t>
      </w:r>
      <w:r w:rsidRPr="00CB7B96">
        <w:tab/>
      </w:r>
      <w:r w:rsidR="007C356F" w:rsidRPr="00CB7B96">
        <w:t>учитывать</w:t>
      </w:r>
      <w:r w:rsidRPr="00CB7B96">
        <w:t xml:space="preserve"> социально-экономические и климатические особенности региона</w:t>
      </w:r>
      <w:r w:rsidR="0014765B">
        <w:t>;</w:t>
      </w:r>
    </w:p>
    <w:p w:rsidR="00433540" w:rsidRPr="00CB7B96" w:rsidRDefault="00121B85" w:rsidP="00121B85">
      <w:pPr>
        <w:ind w:firstLine="709"/>
        <w:contextualSpacing/>
      </w:pPr>
      <w:r w:rsidRPr="00CB7B96">
        <w:t>•</w:t>
      </w:r>
      <w:r w:rsidRPr="00CB7B96">
        <w:tab/>
        <w:t>определять налоговую нагрузку в зависимости от нормативных затрат предприятий на содержание инфраструктуры, а также прогноз</w:t>
      </w:r>
      <w:r w:rsidR="00A81E6C" w:rsidRPr="00CB7B96">
        <w:t>а</w:t>
      </w:r>
      <w:r w:rsidRPr="00CB7B96">
        <w:t xml:space="preserve"> увеличени</w:t>
      </w:r>
      <w:r w:rsidR="00A81E6C" w:rsidRPr="00CB7B96">
        <w:t>я</w:t>
      </w:r>
      <w:r w:rsidRPr="00CB7B96">
        <w:t xml:space="preserve"> налоговой нагрузки, рассчитанно</w:t>
      </w:r>
      <w:r w:rsidR="007C356F" w:rsidRPr="00CB7B96">
        <w:t>го</w:t>
      </w:r>
      <w:r w:rsidRPr="00CB7B96">
        <w:t xml:space="preserve"> в соответствии с методикой Федеральной налоговой службы.</w:t>
      </w:r>
    </w:p>
    <w:p w:rsidR="00121B85" w:rsidRDefault="00121B85" w:rsidP="00121B85">
      <w:pPr>
        <w:ind w:firstLine="709"/>
        <w:contextualSpacing/>
      </w:pPr>
      <w:r w:rsidRPr="00CB7B96">
        <w:t>Увеличение налогово</w:t>
      </w:r>
      <w:r w:rsidR="00A81E6C" w:rsidRPr="00CB7B96">
        <w:t>го</w:t>
      </w:r>
      <w:r w:rsidRPr="00CB7B96">
        <w:t xml:space="preserve"> </w:t>
      </w:r>
      <w:r w:rsidR="00A81E6C" w:rsidRPr="00CB7B96">
        <w:t>бремени</w:t>
      </w:r>
      <w:r w:rsidRPr="00CB7B96">
        <w:t xml:space="preserve"> должно быть тщательно проработано и </w:t>
      </w:r>
      <w:r w:rsidR="007C356F" w:rsidRPr="00CB7B96">
        <w:t>апробировано в течение нескольких лет</w:t>
      </w:r>
      <w:r w:rsidRPr="00CB7B96">
        <w:t>, чтобы не нанести вред экономическо</w:t>
      </w:r>
      <w:r w:rsidR="00A81E6C" w:rsidRPr="00CB7B96">
        <w:t>й деятельности</w:t>
      </w:r>
      <w:r w:rsidRPr="00CB7B96">
        <w:t xml:space="preserve"> </w:t>
      </w:r>
      <w:r w:rsidR="00A81E6C" w:rsidRPr="00CB7B96">
        <w:t>предприятия</w:t>
      </w:r>
      <w:r w:rsidRPr="00CB7B96">
        <w:t>.</w:t>
      </w:r>
    </w:p>
    <w:p w:rsidR="00665DC5" w:rsidRPr="00CB7B96" w:rsidRDefault="00665DC5" w:rsidP="00121B85">
      <w:pPr>
        <w:ind w:firstLine="709"/>
        <w:contextualSpacing/>
      </w:pPr>
    </w:p>
    <w:p w:rsidR="007D723F" w:rsidRDefault="007D723F" w:rsidP="00DB7762">
      <w:pPr>
        <w:ind w:firstLine="709"/>
        <w:contextualSpacing/>
      </w:pPr>
      <w:r>
        <w:t>4.2. Обратиться в Правительство Российской Федерации со следующими предложениями:</w:t>
      </w:r>
    </w:p>
    <w:p w:rsidR="007D723F" w:rsidRDefault="007D723F" w:rsidP="00DB7762">
      <w:pPr>
        <w:ind w:firstLine="709"/>
        <w:contextualSpacing/>
      </w:pPr>
    </w:p>
    <w:p w:rsidR="008A37A4" w:rsidRPr="0014765B" w:rsidRDefault="007D723F" w:rsidP="00DB7762">
      <w:pPr>
        <w:ind w:firstLine="709"/>
        <w:contextualSpacing/>
      </w:pPr>
      <w:r>
        <w:t>4.2.1. Поручить</w:t>
      </w:r>
      <w:r w:rsidR="00433540" w:rsidRPr="00CB7B96">
        <w:t xml:space="preserve"> </w:t>
      </w:r>
      <w:r w:rsidR="001C19DB" w:rsidRPr="00CB7B96">
        <w:t>разработать</w:t>
      </w:r>
      <w:r w:rsidR="00433540" w:rsidRPr="00CB7B96">
        <w:t xml:space="preserve"> механизм</w:t>
      </w:r>
      <w:r w:rsidR="008A37A4" w:rsidRPr="00DB7762">
        <w:t xml:space="preserve"> направления сборов и платежей, получаемых Российской Федерацией за предоставление в пользование водных биоресурсов или возмещение вреда водным биоресурсам и </w:t>
      </w:r>
      <w:r w:rsidR="008A37A4" w:rsidRPr="0014765B">
        <w:t>сред</w:t>
      </w:r>
      <w:r w:rsidR="001C19DB" w:rsidRPr="0014765B">
        <w:t>е</w:t>
      </w:r>
      <w:r w:rsidR="008A37A4" w:rsidRPr="00DB7762">
        <w:t xml:space="preserve"> их обитания, целевым образом на нужды изучения, </w:t>
      </w:r>
      <w:r w:rsidR="008A37A4" w:rsidRPr="0014765B">
        <w:t>воспроизводства и сохранения водных биоресурсов и среды их обитания.</w:t>
      </w:r>
    </w:p>
    <w:p w:rsidR="00665DC5" w:rsidRDefault="00665DC5" w:rsidP="00DB7762">
      <w:pPr>
        <w:ind w:firstLine="709"/>
        <w:contextualSpacing/>
      </w:pPr>
    </w:p>
    <w:p w:rsidR="00433540" w:rsidRPr="00DB7762" w:rsidRDefault="007D723F" w:rsidP="00DB7762">
      <w:pPr>
        <w:ind w:firstLine="709"/>
        <w:contextualSpacing/>
      </w:pPr>
      <w:r>
        <w:t>4.2.2. Поручить</w:t>
      </w:r>
      <w:r w:rsidR="00433540" w:rsidRPr="0014765B">
        <w:t xml:space="preserve"> разработ</w:t>
      </w:r>
      <w:r w:rsidR="001C19DB" w:rsidRPr="0014765B">
        <w:t>ать</w:t>
      </w:r>
      <w:r w:rsidR="00433540" w:rsidRPr="0014765B">
        <w:t xml:space="preserve"> норм</w:t>
      </w:r>
      <w:r w:rsidR="001C19DB" w:rsidRPr="0014765B">
        <w:t>ы</w:t>
      </w:r>
      <w:r w:rsidR="00433540" w:rsidRPr="0014765B">
        <w:t>, обеспечивающи</w:t>
      </w:r>
      <w:r w:rsidR="001C19DB" w:rsidRPr="0014765B">
        <w:t>е</w:t>
      </w:r>
      <w:r w:rsidR="00433540" w:rsidRPr="0014765B">
        <w:t xml:space="preserve"> однозначное </w:t>
      </w:r>
      <w:r w:rsidR="00665DC5">
        <w:t xml:space="preserve">признание статуса российской продукции для </w:t>
      </w:r>
      <w:r w:rsidR="00433540" w:rsidRPr="0014765B">
        <w:t>продукци</w:t>
      </w:r>
      <w:r w:rsidR="001C19DB" w:rsidRPr="0014765B">
        <w:t>и</w:t>
      </w:r>
      <w:r w:rsidR="00433540" w:rsidRPr="0014765B">
        <w:t xml:space="preserve">, выработанной </w:t>
      </w:r>
      <w:r w:rsidR="00EB0A0C" w:rsidRPr="0014765B">
        <w:t>за пределами таможенной территории Таможенного</w:t>
      </w:r>
      <w:r w:rsidR="00EB0A0C" w:rsidRPr="00DB7762">
        <w:t xml:space="preserve"> союза </w:t>
      </w:r>
      <w:r w:rsidR="00433540" w:rsidRPr="00DB7762">
        <w:t>на морских судах, плавающих под Государственным флагом Российской Федерации, из сырья (уловов)</w:t>
      </w:r>
      <w:r w:rsidR="00EB0A0C">
        <w:t>,</w:t>
      </w:r>
      <w:r w:rsidR="00433540" w:rsidRPr="00DB7762">
        <w:t xml:space="preserve"> полученного от иностранных судов</w:t>
      </w:r>
      <w:r w:rsidR="00EC6FE6" w:rsidRPr="00DB7762">
        <w:t>.</w:t>
      </w:r>
    </w:p>
    <w:p w:rsidR="00EC6FE6" w:rsidRPr="00DB7762" w:rsidRDefault="00EC6FE6" w:rsidP="00606DE1">
      <w:pPr>
        <w:ind w:firstLine="709"/>
        <w:contextualSpacing/>
      </w:pPr>
      <w:r w:rsidRPr="00DB7762">
        <w:t xml:space="preserve">В частности, </w:t>
      </w:r>
      <w:r w:rsidR="00606DE1">
        <w:t>и</w:t>
      </w:r>
      <w:r w:rsidRPr="00DB7762">
        <w:t>зложить часть 2 статьи 109 Федерального закона</w:t>
      </w:r>
      <w:r w:rsidR="00EB0A0C">
        <w:t xml:space="preserve"> от 27.11.2010 №</w:t>
      </w:r>
      <w:r w:rsidRPr="00DB7762">
        <w:t>311-ФЗ "О таможенном регулировании в Российской Федерации" в следующей редакции:</w:t>
      </w:r>
    </w:p>
    <w:p w:rsidR="00EC6FE6" w:rsidRPr="00DB7762" w:rsidRDefault="00EC6FE6" w:rsidP="00DB7762">
      <w:pPr>
        <w:ind w:firstLine="709"/>
        <w:contextualSpacing/>
        <w:rPr>
          <w:i/>
        </w:rPr>
      </w:pPr>
      <w:r w:rsidRPr="00DB7762">
        <w:rPr>
          <w:i/>
        </w:rPr>
        <w:lastRenderedPageBreak/>
        <w:t>«2. При необходимости определения страны происхождения товаров, происходящих из государств - членов Таможенного союза, применяются правила определения страны происхождения товаров, установленные в соответствии с международными договорами Российской Федерации, заключенными в рамках зоны свободной торговли Содружества Независимых Государств, если иное не установлено международными договорами государств - членов Таможенного союза. Правительством Российской Федерации в случаях, не предусмотренных международными договорами Российской Федерации, могут быть установлены особенности определения происхождения отдельных видов товаров из Российской Федерации.»</w:t>
      </w:r>
    </w:p>
    <w:p w:rsidR="00665DC5" w:rsidRDefault="00665DC5" w:rsidP="00DB7762">
      <w:pPr>
        <w:ind w:firstLine="709"/>
        <w:contextualSpacing/>
        <w:rPr>
          <w:i/>
        </w:rPr>
      </w:pPr>
    </w:p>
    <w:p w:rsidR="00573362" w:rsidRDefault="00573362" w:rsidP="00DB7762">
      <w:pPr>
        <w:ind w:firstLine="709"/>
        <w:contextualSpacing/>
      </w:pPr>
    </w:p>
    <w:p w:rsidR="00E2243F" w:rsidRDefault="00E2243F" w:rsidP="00DB7762">
      <w:pPr>
        <w:ind w:firstLine="709"/>
        <w:contextualSpacing/>
      </w:pPr>
    </w:p>
    <w:p w:rsidR="00573362" w:rsidRPr="00DB7762" w:rsidRDefault="00573362" w:rsidP="00DB7762">
      <w:pPr>
        <w:ind w:firstLine="709"/>
        <w:contextualSpacing/>
      </w:pPr>
    </w:p>
    <w:sectPr w:rsidR="00573362" w:rsidRPr="00DB7762" w:rsidSect="001D123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088" w:rsidRDefault="005C4088" w:rsidP="00670A00">
      <w:r>
        <w:separator/>
      </w:r>
    </w:p>
  </w:endnote>
  <w:endnote w:type="continuationSeparator" w:id="0">
    <w:p w:rsidR="005C4088" w:rsidRDefault="005C4088" w:rsidP="00670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58406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670A00" w:rsidRPr="00670A00" w:rsidRDefault="00614EC3">
        <w:pPr>
          <w:pStyle w:val="aa"/>
          <w:jc w:val="right"/>
          <w:rPr>
            <w:sz w:val="22"/>
            <w:szCs w:val="22"/>
          </w:rPr>
        </w:pPr>
        <w:r w:rsidRPr="00670A00">
          <w:rPr>
            <w:sz w:val="22"/>
            <w:szCs w:val="22"/>
          </w:rPr>
          <w:fldChar w:fldCharType="begin"/>
        </w:r>
        <w:r w:rsidR="00670A00" w:rsidRPr="00670A00">
          <w:rPr>
            <w:sz w:val="22"/>
            <w:szCs w:val="22"/>
          </w:rPr>
          <w:instrText>PAGE   \* MERGEFORMAT</w:instrText>
        </w:r>
        <w:r w:rsidRPr="00670A00">
          <w:rPr>
            <w:sz w:val="22"/>
            <w:szCs w:val="22"/>
          </w:rPr>
          <w:fldChar w:fldCharType="separate"/>
        </w:r>
        <w:r w:rsidR="00CC0E3B">
          <w:rPr>
            <w:noProof/>
            <w:sz w:val="22"/>
            <w:szCs w:val="22"/>
          </w:rPr>
          <w:t>1</w:t>
        </w:r>
        <w:r w:rsidRPr="00670A00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088" w:rsidRDefault="005C4088" w:rsidP="00670A00">
      <w:r>
        <w:separator/>
      </w:r>
    </w:p>
  </w:footnote>
  <w:footnote w:type="continuationSeparator" w:id="0">
    <w:p w:rsidR="005C4088" w:rsidRDefault="005C4088" w:rsidP="00670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30FAB"/>
    <w:multiLevelType w:val="hybridMultilevel"/>
    <w:tmpl w:val="C7E09788"/>
    <w:lvl w:ilvl="0" w:tplc="240A09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D0816FE"/>
    <w:multiLevelType w:val="hybridMultilevel"/>
    <w:tmpl w:val="9FA861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16F22"/>
    <w:multiLevelType w:val="hybridMultilevel"/>
    <w:tmpl w:val="1BAE5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1F12AC"/>
    <w:multiLevelType w:val="hybridMultilevel"/>
    <w:tmpl w:val="0AB4D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25B8"/>
    <w:rsid w:val="00007FD2"/>
    <w:rsid w:val="00010EAC"/>
    <w:rsid w:val="000503A7"/>
    <w:rsid w:val="000D4F70"/>
    <w:rsid w:val="000D634C"/>
    <w:rsid w:val="000E4834"/>
    <w:rsid w:val="001155A3"/>
    <w:rsid w:val="00121B85"/>
    <w:rsid w:val="00121BEC"/>
    <w:rsid w:val="0014765B"/>
    <w:rsid w:val="001665E2"/>
    <w:rsid w:val="00167727"/>
    <w:rsid w:val="001C0808"/>
    <w:rsid w:val="001C19DB"/>
    <w:rsid w:val="001D1233"/>
    <w:rsid w:val="001D4BCC"/>
    <w:rsid w:val="002843B9"/>
    <w:rsid w:val="002929EF"/>
    <w:rsid w:val="002D624E"/>
    <w:rsid w:val="002E5C43"/>
    <w:rsid w:val="002F7CB7"/>
    <w:rsid w:val="00327B46"/>
    <w:rsid w:val="00351E1E"/>
    <w:rsid w:val="00385109"/>
    <w:rsid w:val="003A23B8"/>
    <w:rsid w:val="003C5B5D"/>
    <w:rsid w:val="003E43E5"/>
    <w:rsid w:val="00433540"/>
    <w:rsid w:val="0045280B"/>
    <w:rsid w:val="0047283C"/>
    <w:rsid w:val="004877E9"/>
    <w:rsid w:val="004A529A"/>
    <w:rsid w:val="00533497"/>
    <w:rsid w:val="00544EA0"/>
    <w:rsid w:val="00552CC7"/>
    <w:rsid w:val="005657FF"/>
    <w:rsid w:val="00571CD2"/>
    <w:rsid w:val="00573362"/>
    <w:rsid w:val="00585852"/>
    <w:rsid w:val="005C4088"/>
    <w:rsid w:val="005D138A"/>
    <w:rsid w:val="00605887"/>
    <w:rsid w:val="00606DE1"/>
    <w:rsid w:val="00614EC3"/>
    <w:rsid w:val="0062540D"/>
    <w:rsid w:val="006325B8"/>
    <w:rsid w:val="006344F7"/>
    <w:rsid w:val="00645269"/>
    <w:rsid w:val="006452E2"/>
    <w:rsid w:val="00665DC5"/>
    <w:rsid w:val="00670A00"/>
    <w:rsid w:val="006914BF"/>
    <w:rsid w:val="006A3CB7"/>
    <w:rsid w:val="006A685A"/>
    <w:rsid w:val="00713A96"/>
    <w:rsid w:val="007C356F"/>
    <w:rsid w:val="007D723F"/>
    <w:rsid w:val="008159D6"/>
    <w:rsid w:val="008607F4"/>
    <w:rsid w:val="0088170F"/>
    <w:rsid w:val="008A37A4"/>
    <w:rsid w:val="008C2781"/>
    <w:rsid w:val="008F66A7"/>
    <w:rsid w:val="00941B60"/>
    <w:rsid w:val="009520BE"/>
    <w:rsid w:val="009535C8"/>
    <w:rsid w:val="009F1C11"/>
    <w:rsid w:val="009F582E"/>
    <w:rsid w:val="00A0158D"/>
    <w:rsid w:val="00A16A76"/>
    <w:rsid w:val="00A25CA8"/>
    <w:rsid w:val="00A346BE"/>
    <w:rsid w:val="00A75295"/>
    <w:rsid w:val="00A81E6C"/>
    <w:rsid w:val="00AA3C80"/>
    <w:rsid w:val="00AB1704"/>
    <w:rsid w:val="00AD7C9C"/>
    <w:rsid w:val="00AF4986"/>
    <w:rsid w:val="00B02634"/>
    <w:rsid w:val="00B10E61"/>
    <w:rsid w:val="00B2458D"/>
    <w:rsid w:val="00B40811"/>
    <w:rsid w:val="00C027EC"/>
    <w:rsid w:val="00C54A89"/>
    <w:rsid w:val="00CA6C08"/>
    <w:rsid w:val="00CB246E"/>
    <w:rsid w:val="00CB7B96"/>
    <w:rsid w:val="00CC0E3B"/>
    <w:rsid w:val="00CF0A01"/>
    <w:rsid w:val="00D03B0B"/>
    <w:rsid w:val="00D06D44"/>
    <w:rsid w:val="00D100FD"/>
    <w:rsid w:val="00D35A5E"/>
    <w:rsid w:val="00D35F1D"/>
    <w:rsid w:val="00D61107"/>
    <w:rsid w:val="00DB56C1"/>
    <w:rsid w:val="00DB7762"/>
    <w:rsid w:val="00E2243F"/>
    <w:rsid w:val="00E33F02"/>
    <w:rsid w:val="00E60176"/>
    <w:rsid w:val="00EA0EC7"/>
    <w:rsid w:val="00EA16A5"/>
    <w:rsid w:val="00EA425D"/>
    <w:rsid w:val="00EA7066"/>
    <w:rsid w:val="00EB0A0C"/>
    <w:rsid w:val="00EC2833"/>
    <w:rsid w:val="00EC2A1F"/>
    <w:rsid w:val="00EC6FE6"/>
    <w:rsid w:val="00EC7566"/>
    <w:rsid w:val="00F11579"/>
    <w:rsid w:val="00F11854"/>
    <w:rsid w:val="00F62BBE"/>
    <w:rsid w:val="00F72117"/>
    <w:rsid w:val="00F91BEF"/>
    <w:rsid w:val="00FB2E08"/>
    <w:rsid w:val="00FC6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52E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503A7"/>
    <w:rPr>
      <w:color w:val="0000FF"/>
      <w:u w:val="single"/>
    </w:rPr>
  </w:style>
  <w:style w:type="character" w:customStyle="1" w:styleId="apple-converted-space">
    <w:name w:val="apple-converted-space"/>
    <w:basedOn w:val="a0"/>
    <w:rsid w:val="000503A7"/>
  </w:style>
  <w:style w:type="paragraph" w:styleId="a5">
    <w:name w:val="No Spacing"/>
    <w:uiPriority w:val="1"/>
    <w:qFormat/>
    <w:rsid w:val="000503A7"/>
  </w:style>
  <w:style w:type="paragraph" w:styleId="a6">
    <w:name w:val="Balloon Text"/>
    <w:basedOn w:val="a"/>
    <w:link w:val="a7"/>
    <w:uiPriority w:val="99"/>
    <w:semiHidden/>
    <w:unhideWhenUsed/>
    <w:rsid w:val="00F1157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157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70A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0A00"/>
  </w:style>
  <w:style w:type="paragraph" w:styleId="aa">
    <w:name w:val="footer"/>
    <w:basedOn w:val="a"/>
    <w:link w:val="ab"/>
    <w:uiPriority w:val="99"/>
    <w:unhideWhenUsed/>
    <w:rsid w:val="00670A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0A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0E6BA-BF64-4BEE-9F74-070B28B1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varpe3</dc:creator>
  <cp:lastModifiedBy>И.И.Карпман</cp:lastModifiedBy>
  <cp:revision>2</cp:revision>
  <cp:lastPrinted>2017-04-17T10:20:00Z</cp:lastPrinted>
  <dcterms:created xsi:type="dcterms:W3CDTF">2017-04-24T06:43:00Z</dcterms:created>
  <dcterms:modified xsi:type="dcterms:W3CDTF">2017-04-24T06:43:00Z</dcterms:modified>
</cp:coreProperties>
</file>